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C37A" w14:textId="2CFAFA5E" w:rsidR="00D254CA" w:rsidRDefault="00D254CA" w:rsidP="00D846D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Inaugural Canadian Viral Hepatitis </w:t>
      </w:r>
      <w:r w:rsidR="00FC1030">
        <w:rPr>
          <w:rFonts w:eastAsia="Times New Roman" w:cstheme="minorHAnsi"/>
          <w:b/>
        </w:rPr>
        <w:t xml:space="preserve">Elimination </w:t>
      </w:r>
      <w:r>
        <w:rPr>
          <w:rFonts w:eastAsia="Times New Roman" w:cstheme="minorHAnsi"/>
          <w:b/>
        </w:rPr>
        <w:t xml:space="preserve">Day on May 11 calls on government to </w:t>
      </w:r>
      <w:r w:rsidR="000C3B8D">
        <w:rPr>
          <w:rFonts w:eastAsia="Times New Roman" w:cstheme="minorHAnsi"/>
          <w:b/>
        </w:rPr>
        <w:t>act</w:t>
      </w:r>
      <w:r>
        <w:rPr>
          <w:rFonts w:eastAsia="Times New Roman" w:cstheme="minorHAnsi"/>
          <w:b/>
        </w:rPr>
        <w:t xml:space="preserve"> now </w:t>
      </w:r>
      <w:r w:rsidR="000C3B8D">
        <w:rPr>
          <w:rFonts w:eastAsia="Times New Roman" w:cstheme="minorHAnsi"/>
          <w:b/>
        </w:rPr>
        <w:t xml:space="preserve">to meet </w:t>
      </w:r>
      <w:bookmarkStart w:id="0" w:name="_GoBack"/>
      <w:bookmarkEnd w:id="0"/>
      <w:r w:rsidR="000C3B8D">
        <w:rPr>
          <w:rFonts w:eastAsia="Times New Roman" w:cstheme="minorHAnsi"/>
          <w:b/>
        </w:rPr>
        <w:t>WHO target by 2030</w:t>
      </w:r>
      <w:r>
        <w:rPr>
          <w:rFonts w:eastAsia="Times New Roman" w:cstheme="minorHAnsi"/>
          <w:b/>
        </w:rPr>
        <w:t xml:space="preserve"> </w:t>
      </w:r>
    </w:p>
    <w:p w14:paraId="6CD60C35" w14:textId="6ED5C389" w:rsidR="000C3B8D" w:rsidRDefault="00A765C9" w:rsidP="00D05D42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Ottawa</w:t>
      </w:r>
      <w:r w:rsidR="00A87433" w:rsidRPr="00275B8F">
        <w:rPr>
          <w:rFonts w:eastAsia="Times New Roman" w:cstheme="minorHAnsi"/>
          <w:b/>
        </w:rPr>
        <w:t>, ON</w:t>
      </w:r>
      <w:r w:rsidR="00D57B24" w:rsidRPr="00275B8F">
        <w:rPr>
          <w:rFonts w:eastAsia="Times New Roman" w:cstheme="minorHAnsi"/>
          <w:b/>
        </w:rPr>
        <w:t xml:space="preserve"> </w:t>
      </w:r>
      <w:r w:rsidR="00257E70" w:rsidRPr="00275B8F">
        <w:rPr>
          <w:rFonts w:eastAsia="Times New Roman" w:cstheme="minorHAnsi"/>
          <w:b/>
        </w:rPr>
        <w:t xml:space="preserve">– </w:t>
      </w:r>
      <w:r>
        <w:rPr>
          <w:rFonts w:eastAsia="Times New Roman" w:cstheme="minorHAnsi"/>
          <w:b/>
        </w:rPr>
        <w:t>April 26</w:t>
      </w:r>
      <w:r w:rsidR="00E819D3" w:rsidRPr="00275B8F">
        <w:rPr>
          <w:rFonts w:eastAsia="Times New Roman" w:cstheme="minorHAnsi"/>
          <w:b/>
        </w:rPr>
        <w:t>, 202</w:t>
      </w:r>
      <w:r w:rsidR="003E5B36" w:rsidRPr="00275B8F">
        <w:rPr>
          <w:rFonts w:eastAsia="Times New Roman" w:cstheme="minorHAnsi"/>
          <w:b/>
        </w:rPr>
        <w:t>2</w:t>
      </w:r>
      <w:r w:rsidR="00A87433" w:rsidRPr="00275B8F">
        <w:rPr>
          <w:rFonts w:eastAsia="Times New Roman" w:cstheme="minorHAnsi"/>
        </w:rPr>
        <w:t xml:space="preserve"> –</w:t>
      </w:r>
      <w:r w:rsidR="004C439E" w:rsidRPr="00275B8F">
        <w:rPr>
          <w:rFonts w:eastAsia="Times New Roman" w:cstheme="minorHAnsi"/>
        </w:rPr>
        <w:t xml:space="preserve"> </w:t>
      </w:r>
      <w:r w:rsidR="000C3B8D">
        <w:rPr>
          <w:rFonts w:eastAsia="Times New Roman" w:cstheme="minorHAnsi"/>
        </w:rPr>
        <w:t xml:space="preserve">A coalition of organizations </w:t>
      </w:r>
      <w:r w:rsidR="001F3F7A">
        <w:rPr>
          <w:rFonts w:eastAsia="Times New Roman" w:cstheme="minorHAnsi"/>
        </w:rPr>
        <w:t xml:space="preserve">across Canada </w:t>
      </w:r>
      <w:r w:rsidR="000C3B8D">
        <w:rPr>
          <w:rFonts w:eastAsia="Times New Roman" w:cstheme="minorHAnsi"/>
        </w:rPr>
        <w:t>is calling on government</w:t>
      </w:r>
      <w:r w:rsidR="00CC4ED3">
        <w:rPr>
          <w:rFonts w:eastAsia="Times New Roman" w:cstheme="minorHAnsi"/>
        </w:rPr>
        <w:t>s</w:t>
      </w:r>
      <w:r w:rsidR="000C3B8D">
        <w:rPr>
          <w:rFonts w:eastAsia="Times New Roman" w:cstheme="minorHAnsi"/>
        </w:rPr>
        <w:t xml:space="preserve"> to set targets and support critical policy changes </w:t>
      </w:r>
      <w:r w:rsidR="006D128A">
        <w:rPr>
          <w:rFonts w:eastAsia="Times New Roman" w:cstheme="minorHAnsi"/>
        </w:rPr>
        <w:t>to</w:t>
      </w:r>
      <w:r w:rsidR="000C3B8D">
        <w:rPr>
          <w:rFonts w:eastAsia="Times New Roman" w:cstheme="minorHAnsi"/>
        </w:rPr>
        <w:t xml:space="preserve"> meet its commitment to </w:t>
      </w:r>
      <w:r w:rsidR="00BB2C76">
        <w:rPr>
          <w:rFonts w:eastAsia="Times New Roman" w:cstheme="minorHAnsi"/>
        </w:rPr>
        <w:t xml:space="preserve">the World Health Organization (WHO) to </w:t>
      </w:r>
      <w:r w:rsidR="000C3B8D">
        <w:rPr>
          <w:rFonts w:eastAsia="Times New Roman" w:cstheme="minorHAnsi"/>
        </w:rPr>
        <w:t>eliminate viral hepatitis as a public health threat by 2030.</w:t>
      </w:r>
    </w:p>
    <w:p w14:paraId="542530DE" w14:textId="1BB193A1" w:rsidR="000C3B8D" w:rsidRDefault="000C3B8D" w:rsidP="000C3B8D">
      <w:pPr>
        <w:shd w:val="clear" w:color="auto" w:fill="FFFFFF"/>
        <w:spacing w:after="300" w:line="240" w:lineRule="auto"/>
        <w:rPr>
          <w:rFonts w:eastAsia="Times New Roman" w:cstheme="minorHAnsi"/>
        </w:rPr>
      </w:pPr>
      <w:r w:rsidRPr="000C3B8D">
        <w:rPr>
          <w:rFonts w:eastAsia="Times New Roman" w:cstheme="minorHAnsi"/>
        </w:rPr>
        <w:t xml:space="preserve">On Wednesday, </w:t>
      </w:r>
      <w:r w:rsidR="00CC4ED3">
        <w:rPr>
          <w:rFonts w:eastAsia="Times New Roman" w:cstheme="minorHAnsi"/>
        </w:rPr>
        <w:t xml:space="preserve">May 11, Action Hepatitis Canada, </w:t>
      </w:r>
      <w:r w:rsidR="005C66BC">
        <w:rPr>
          <w:rFonts w:eastAsia="Times New Roman" w:cstheme="minorHAnsi"/>
        </w:rPr>
        <w:t xml:space="preserve">the </w:t>
      </w:r>
      <w:r w:rsidRPr="000C3B8D">
        <w:rPr>
          <w:rFonts w:eastAsia="Times New Roman" w:cstheme="minorHAnsi"/>
        </w:rPr>
        <w:t>Can</w:t>
      </w:r>
      <w:r w:rsidR="005C66BC">
        <w:rPr>
          <w:rFonts w:eastAsia="Times New Roman" w:cstheme="minorHAnsi"/>
        </w:rPr>
        <w:t xml:space="preserve">adian Network on Hepatitis </w:t>
      </w:r>
      <w:r w:rsidRPr="000C3B8D">
        <w:rPr>
          <w:rFonts w:eastAsia="Times New Roman" w:cstheme="minorHAnsi"/>
        </w:rPr>
        <w:t xml:space="preserve">C, </w:t>
      </w:r>
      <w:r w:rsidR="005C66BC">
        <w:rPr>
          <w:rFonts w:eastAsia="Times New Roman" w:cstheme="minorHAnsi"/>
        </w:rPr>
        <w:t xml:space="preserve">the </w:t>
      </w:r>
      <w:r w:rsidRPr="000C3B8D">
        <w:rPr>
          <w:rFonts w:eastAsia="Times New Roman" w:cstheme="minorHAnsi"/>
        </w:rPr>
        <w:t>Can</w:t>
      </w:r>
      <w:r w:rsidR="005C66BC">
        <w:rPr>
          <w:rFonts w:eastAsia="Times New Roman" w:cstheme="minorHAnsi"/>
        </w:rPr>
        <w:t xml:space="preserve">adian </w:t>
      </w:r>
      <w:r w:rsidRPr="000C3B8D">
        <w:rPr>
          <w:rFonts w:eastAsia="Times New Roman" w:cstheme="minorHAnsi"/>
        </w:rPr>
        <w:t>HB</w:t>
      </w:r>
      <w:r w:rsidR="005C66BC">
        <w:rPr>
          <w:rFonts w:eastAsia="Times New Roman" w:cstheme="minorHAnsi"/>
        </w:rPr>
        <w:t>V Network</w:t>
      </w:r>
      <w:r w:rsidRPr="000C3B8D">
        <w:rPr>
          <w:rFonts w:eastAsia="Times New Roman" w:cstheme="minorHAnsi"/>
        </w:rPr>
        <w:t xml:space="preserve">, the Canadian Liver Foundation, and the Canadian Association for the Study of the Liver </w:t>
      </w:r>
      <w:r w:rsidR="00CC4ED3">
        <w:rPr>
          <w:rFonts w:eastAsia="Times New Roman" w:cstheme="minorHAnsi"/>
        </w:rPr>
        <w:t>will</w:t>
      </w:r>
      <w:r w:rsidRPr="000C3B8D">
        <w:rPr>
          <w:rFonts w:eastAsia="Times New Roman" w:cstheme="minorHAnsi"/>
        </w:rPr>
        <w:t xml:space="preserve"> mark the inaugural Canadian Viral Hepatitis Elimination Day in Ottawa.</w:t>
      </w:r>
      <w:r w:rsidR="006E087A">
        <w:rPr>
          <w:rFonts w:eastAsia="Times New Roman" w:cstheme="minorHAnsi"/>
        </w:rPr>
        <w:t xml:space="preserve"> </w:t>
      </w:r>
      <w:r w:rsidR="001F3F7A">
        <w:rPr>
          <w:rFonts w:eastAsia="Times New Roman" w:cstheme="minorHAnsi"/>
        </w:rPr>
        <w:t xml:space="preserve"> </w:t>
      </w:r>
    </w:p>
    <w:p w14:paraId="755B2854" w14:textId="6730AD96" w:rsidR="00B36050" w:rsidRDefault="001F3F7A" w:rsidP="000C3B8D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“Canadian </w:t>
      </w:r>
      <w:r w:rsidR="00FC1030">
        <w:rPr>
          <w:rFonts w:eastAsia="Times New Roman" w:cstheme="minorHAnsi"/>
        </w:rPr>
        <w:t>Viral Hepatitis Elimination</w:t>
      </w:r>
      <w:r w:rsidR="00FC1030" w:rsidRPr="000C3B8D">
        <w:rPr>
          <w:rFonts w:eastAsia="Times New Roman" w:cstheme="minorHAnsi"/>
        </w:rPr>
        <w:t xml:space="preserve"> Day</w:t>
      </w:r>
      <w:r w:rsidRPr="000C3B8D">
        <w:rPr>
          <w:rFonts w:eastAsia="Times New Roman" w:cstheme="minorHAnsi"/>
        </w:rPr>
        <w:t xml:space="preserve"> </w:t>
      </w:r>
      <w:r w:rsidR="00FC1030">
        <w:rPr>
          <w:rFonts w:eastAsia="Times New Roman" w:cstheme="minorHAnsi"/>
        </w:rPr>
        <w:t xml:space="preserve">is </w:t>
      </w:r>
      <w:r w:rsidRPr="000C3B8D">
        <w:rPr>
          <w:rFonts w:eastAsia="Times New Roman" w:cstheme="minorHAnsi"/>
        </w:rPr>
        <w:t xml:space="preserve">about educating </w:t>
      </w:r>
      <w:r w:rsidR="006D128A">
        <w:rPr>
          <w:rFonts w:eastAsia="Times New Roman" w:cstheme="minorHAnsi"/>
        </w:rPr>
        <w:t xml:space="preserve">people </w:t>
      </w:r>
      <w:r w:rsidRPr="000C3B8D">
        <w:rPr>
          <w:rFonts w:eastAsia="Times New Roman" w:cstheme="minorHAnsi"/>
        </w:rPr>
        <w:t>and advocating for policies that will support the elimination of viral hepatitis as a public health threat by 2030</w:t>
      </w:r>
      <w:r>
        <w:rPr>
          <w:rFonts w:eastAsia="Times New Roman" w:cstheme="minorHAnsi"/>
        </w:rPr>
        <w:t xml:space="preserve">,” says </w:t>
      </w:r>
      <w:r w:rsidR="005C66BC" w:rsidRPr="00A765C9">
        <w:rPr>
          <w:rFonts w:eastAsia="Times New Roman" w:cstheme="minorHAnsi"/>
        </w:rPr>
        <w:t xml:space="preserve">Jennifer </w:t>
      </w:r>
      <w:proofErr w:type="spellStart"/>
      <w:r w:rsidR="005C66BC" w:rsidRPr="00A765C9">
        <w:rPr>
          <w:rFonts w:eastAsia="Times New Roman" w:cstheme="minorHAnsi"/>
        </w:rPr>
        <w:t>Nebesky</w:t>
      </w:r>
      <w:proofErr w:type="spellEnd"/>
      <w:r w:rsidR="005C66BC" w:rsidRPr="00A765C9">
        <w:rPr>
          <w:rFonts w:eastAsia="Times New Roman" w:cstheme="minorHAnsi"/>
        </w:rPr>
        <w:t xml:space="preserve">, </w:t>
      </w:r>
      <w:r w:rsidR="00A765C9" w:rsidRPr="00A765C9">
        <w:rPr>
          <w:rFonts w:eastAsia="Times New Roman" w:cstheme="minorHAnsi"/>
        </w:rPr>
        <w:t>President and CEO</w:t>
      </w:r>
      <w:r w:rsidR="005C66BC" w:rsidRPr="00A765C9">
        <w:rPr>
          <w:rFonts w:eastAsia="Times New Roman" w:cstheme="minorHAnsi"/>
        </w:rPr>
        <w:t xml:space="preserve"> of the Canadian Liver Foundation</w:t>
      </w:r>
      <w:r w:rsidRPr="00A765C9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“</w:t>
      </w:r>
      <w:r w:rsidR="00CC4ED3">
        <w:rPr>
          <w:rFonts w:eastAsia="Times New Roman" w:cstheme="minorHAnsi"/>
        </w:rPr>
        <w:t>Elimination is within reach, but the sense of urgency and political will seems to be lacking.</w:t>
      </w:r>
      <w:r w:rsidR="006E087A">
        <w:rPr>
          <w:rFonts w:eastAsia="Times New Roman" w:cstheme="minorHAnsi"/>
        </w:rPr>
        <w:t>”</w:t>
      </w:r>
    </w:p>
    <w:p w14:paraId="01B42ECC" w14:textId="1BBDC6A3" w:rsidR="00B36050" w:rsidRPr="001F3F7A" w:rsidRDefault="00CC4ED3" w:rsidP="00B36050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Hepatitis B and C are among Canada’s most burdensome infectious diseases – measured in years of life lost and in costs to our healthcare system. An estimated 230,000 people are living with hepatitis B in Canada, and another 200,000 with hepatitis C</w:t>
      </w:r>
      <w:r w:rsidR="00B36050" w:rsidRPr="001F3F7A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Untreated, viral hepatitis</w:t>
      </w:r>
      <w:r w:rsidR="00B36050" w:rsidRPr="001F3F7A">
        <w:rPr>
          <w:rFonts w:eastAsia="Times New Roman" w:cstheme="minorHAnsi"/>
        </w:rPr>
        <w:t xml:space="preserve"> can cause </w:t>
      </w:r>
      <w:r>
        <w:rPr>
          <w:rFonts w:eastAsia="Times New Roman" w:cstheme="minorHAnsi"/>
        </w:rPr>
        <w:t>liver damage, cancer, and even death</w:t>
      </w:r>
      <w:r w:rsidR="00B36050" w:rsidRPr="001F3F7A">
        <w:rPr>
          <w:rFonts w:eastAsia="Times New Roman" w:cstheme="minorHAnsi"/>
        </w:rPr>
        <w:t xml:space="preserve">. Hepatitis C </w:t>
      </w:r>
      <w:r w:rsidR="00B36050">
        <w:rPr>
          <w:rFonts w:eastAsia="Times New Roman" w:cstheme="minorHAnsi"/>
        </w:rPr>
        <w:t>is curable</w:t>
      </w:r>
      <w:r w:rsidR="00A765C9">
        <w:rPr>
          <w:rFonts w:eastAsia="Times New Roman" w:cstheme="minorHAnsi"/>
        </w:rPr>
        <w:t xml:space="preserve"> once diagnosed</w:t>
      </w:r>
      <w:r w:rsidR="00B36050">
        <w:rPr>
          <w:rFonts w:eastAsia="Times New Roman" w:cstheme="minorHAnsi"/>
        </w:rPr>
        <w:t>, but up to half of those in Canada living with chronic hepatitis C are unaware.</w:t>
      </w:r>
      <w:r w:rsidR="001528E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Meanwhile, h</w:t>
      </w:r>
      <w:r w:rsidR="001528E1" w:rsidRPr="001F3F7A">
        <w:rPr>
          <w:rFonts w:eastAsia="Times New Roman" w:cstheme="minorHAnsi"/>
        </w:rPr>
        <w:t xml:space="preserve">epatitis B </w:t>
      </w:r>
      <w:r>
        <w:rPr>
          <w:rFonts w:eastAsia="Times New Roman" w:cstheme="minorHAnsi"/>
        </w:rPr>
        <w:t>is vaccine preventable</w:t>
      </w:r>
      <w:r w:rsidR="00A765C9">
        <w:rPr>
          <w:rFonts w:eastAsia="Times New Roman" w:cstheme="minorHAnsi"/>
        </w:rPr>
        <w:t xml:space="preserve"> and treatable</w:t>
      </w:r>
      <w:r>
        <w:rPr>
          <w:rFonts w:eastAsia="Times New Roman" w:cstheme="minorHAnsi"/>
        </w:rPr>
        <w:t xml:space="preserve">, yet </w:t>
      </w:r>
      <w:r w:rsidR="001528E1" w:rsidRPr="001F3F7A">
        <w:rPr>
          <w:rFonts w:eastAsia="Times New Roman" w:cstheme="minorHAnsi"/>
        </w:rPr>
        <w:t xml:space="preserve">is </w:t>
      </w:r>
      <w:r w:rsidR="005C66BC">
        <w:rPr>
          <w:rFonts w:eastAsia="Times New Roman" w:cstheme="minorHAnsi"/>
        </w:rPr>
        <w:t>the leading cause of liver cancer</w:t>
      </w:r>
      <w:r w:rsidR="001528E1" w:rsidRPr="001F3F7A">
        <w:rPr>
          <w:rFonts w:eastAsia="Times New Roman" w:cstheme="minorHAnsi"/>
        </w:rPr>
        <w:t>.</w:t>
      </w:r>
      <w:r w:rsidR="001528E1">
        <w:rPr>
          <w:rFonts w:eastAsia="Times New Roman" w:cstheme="minorHAnsi"/>
        </w:rPr>
        <w:t xml:space="preserve"> </w:t>
      </w:r>
    </w:p>
    <w:p w14:paraId="0295D532" w14:textId="4A426442" w:rsidR="00B36050" w:rsidRDefault="00B36050" w:rsidP="00B36050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Pr="001F3F7A">
        <w:rPr>
          <w:rFonts w:eastAsia="Times New Roman" w:cstheme="minorHAnsi"/>
        </w:rPr>
        <w:t>ealth equity</w:t>
      </w:r>
      <w:r>
        <w:rPr>
          <w:rFonts w:eastAsia="Times New Roman" w:cstheme="minorHAnsi"/>
        </w:rPr>
        <w:t xml:space="preserve"> is at the core of the group’s efforts. S</w:t>
      </w:r>
      <w:r w:rsidRPr="001F3F7A">
        <w:rPr>
          <w:rFonts w:eastAsia="Times New Roman" w:cstheme="minorHAnsi"/>
        </w:rPr>
        <w:t>ystemic inequities i</w:t>
      </w:r>
      <w:r>
        <w:rPr>
          <w:rFonts w:eastAsia="Times New Roman" w:cstheme="minorHAnsi"/>
        </w:rPr>
        <w:t>mpact</w:t>
      </w:r>
      <w:r w:rsidRPr="001F3F7A">
        <w:rPr>
          <w:rFonts w:eastAsia="Times New Roman" w:cstheme="minorHAnsi"/>
        </w:rPr>
        <w:t xml:space="preserve"> access to prevention, testing</w:t>
      </w:r>
      <w:r w:rsidR="005C66BC">
        <w:rPr>
          <w:rFonts w:eastAsia="Times New Roman" w:cstheme="minorHAnsi"/>
        </w:rPr>
        <w:t>,</w:t>
      </w:r>
      <w:r w:rsidRPr="001F3F7A">
        <w:rPr>
          <w:rFonts w:eastAsia="Times New Roman" w:cstheme="minorHAnsi"/>
        </w:rPr>
        <w:t xml:space="preserve"> and treatment</w:t>
      </w:r>
      <w:r>
        <w:rPr>
          <w:rFonts w:eastAsia="Times New Roman" w:cstheme="minorHAnsi"/>
        </w:rPr>
        <w:t>,</w:t>
      </w:r>
      <w:r w:rsidRPr="001F3F7A">
        <w:rPr>
          <w:rFonts w:eastAsia="Times New Roman" w:cstheme="minorHAnsi"/>
        </w:rPr>
        <w:t xml:space="preserve"> and </w:t>
      </w:r>
      <w:r w:rsidR="00CC4ED3">
        <w:rPr>
          <w:rFonts w:eastAsia="Times New Roman" w:cstheme="minorHAnsi"/>
        </w:rPr>
        <w:t xml:space="preserve">viral </w:t>
      </w:r>
      <w:r>
        <w:rPr>
          <w:rFonts w:eastAsia="Times New Roman" w:cstheme="minorHAnsi"/>
        </w:rPr>
        <w:t>hepatitis</w:t>
      </w:r>
      <w:r w:rsidRPr="001F3F7A">
        <w:rPr>
          <w:rFonts w:eastAsia="Times New Roman" w:cstheme="minorHAnsi"/>
        </w:rPr>
        <w:t xml:space="preserve"> disproportionately </w:t>
      </w:r>
      <w:r w:rsidR="001528E1">
        <w:rPr>
          <w:rFonts w:eastAsia="Times New Roman" w:cstheme="minorHAnsi"/>
        </w:rPr>
        <w:t>affe</w:t>
      </w:r>
      <w:r w:rsidRPr="001F3F7A">
        <w:rPr>
          <w:rFonts w:eastAsia="Times New Roman" w:cstheme="minorHAnsi"/>
        </w:rPr>
        <w:t>cts a number of marginalized populations</w:t>
      </w:r>
      <w:r>
        <w:rPr>
          <w:rFonts w:eastAsia="Times New Roman" w:cstheme="minorHAnsi"/>
        </w:rPr>
        <w:t xml:space="preserve"> - including </w:t>
      </w:r>
      <w:r w:rsidR="001528E1">
        <w:rPr>
          <w:rFonts w:eastAsia="Times New Roman" w:cstheme="minorHAnsi"/>
        </w:rPr>
        <w:t xml:space="preserve">Indigenous </w:t>
      </w:r>
      <w:r w:rsidR="00A32F58">
        <w:rPr>
          <w:rFonts w:eastAsia="Times New Roman" w:cstheme="minorHAnsi"/>
        </w:rPr>
        <w:t>people</w:t>
      </w:r>
      <w:r w:rsidR="001528E1">
        <w:rPr>
          <w:rFonts w:eastAsia="Times New Roman" w:cstheme="minorHAnsi"/>
        </w:rPr>
        <w:t xml:space="preserve">s, </w:t>
      </w:r>
      <w:r w:rsidR="00CC4ED3">
        <w:rPr>
          <w:rFonts w:eastAsia="Times New Roman" w:cstheme="minorHAnsi"/>
        </w:rPr>
        <w:t xml:space="preserve">some </w:t>
      </w:r>
      <w:r w:rsidR="00A32F58">
        <w:rPr>
          <w:rFonts w:eastAsia="Times New Roman" w:cstheme="minorHAnsi"/>
        </w:rPr>
        <w:t xml:space="preserve">immigrants and newcomers to Canada, </w:t>
      </w:r>
      <w:r w:rsidR="00CC4ED3">
        <w:rPr>
          <w:rFonts w:eastAsia="Times New Roman" w:cstheme="minorHAnsi"/>
        </w:rPr>
        <w:t>people</w:t>
      </w:r>
      <w:r w:rsidR="00A32F58">
        <w:rPr>
          <w:rFonts w:eastAsia="Times New Roman" w:cstheme="minorHAnsi"/>
        </w:rPr>
        <w:t xml:space="preserve"> who are incarcerated</w:t>
      </w:r>
      <w:r w:rsidR="00BB2C76">
        <w:rPr>
          <w:rFonts w:eastAsia="Times New Roman" w:cstheme="minorHAnsi"/>
        </w:rPr>
        <w:t xml:space="preserve">, </w:t>
      </w:r>
      <w:r w:rsidR="00CC4ED3">
        <w:rPr>
          <w:rFonts w:eastAsia="Times New Roman" w:cstheme="minorHAnsi"/>
        </w:rPr>
        <w:t xml:space="preserve">people who use drugs, older adults, </w:t>
      </w:r>
      <w:r w:rsidR="00BB2C76">
        <w:rPr>
          <w:rFonts w:eastAsia="Times New Roman" w:cstheme="minorHAnsi"/>
        </w:rPr>
        <w:t>and gay, bisexual and other men who have sex with men.</w:t>
      </w:r>
    </w:p>
    <w:p w14:paraId="39FCF417" w14:textId="441E96A1" w:rsidR="00B36050" w:rsidRPr="001F3F7A" w:rsidRDefault="00B36050" w:rsidP="00B36050">
      <w:pPr>
        <w:shd w:val="clear" w:color="auto" w:fill="FFFFFF"/>
        <w:spacing w:after="300" w:line="240" w:lineRule="auto"/>
        <w:rPr>
          <w:rFonts w:eastAsia="Times New Roman" w:cstheme="minorHAnsi"/>
        </w:rPr>
      </w:pPr>
      <w:r w:rsidRPr="001F3F7A">
        <w:rPr>
          <w:rFonts w:eastAsia="Times New Roman" w:cstheme="minorHAnsi"/>
        </w:rPr>
        <w:t>“</w:t>
      </w:r>
      <w:r w:rsidR="005C66BC">
        <w:rPr>
          <w:rFonts w:eastAsia="Times New Roman" w:cstheme="minorHAnsi"/>
        </w:rPr>
        <w:t>We don’t even have national hepatitis B screening guidelines, and c</w:t>
      </w:r>
      <w:r w:rsidRPr="001F3F7A">
        <w:rPr>
          <w:rFonts w:eastAsia="Times New Roman" w:cstheme="minorHAnsi"/>
        </w:rPr>
        <w:t xml:space="preserve">urrent </w:t>
      </w:r>
      <w:r w:rsidR="005C66BC">
        <w:rPr>
          <w:rFonts w:eastAsia="Times New Roman" w:cstheme="minorHAnsi"/>
        </w:rPr>
        <w:t>hepatitis C screening</w:t>
      </w:r>
      <w:r w:rsidRPr="001F3F7A">
        <w:rPr>
          <w:rFonts w:eastAsia="Times New Roman" w:cstheme="minorHAnsi"/>
        </w:rPr>
        <w:t xml:space="preserve"> guidelines are only risk-based even though we know that </w:t>
      </w:r>
      <w:r>
        <w:rPr>
          <w:rFonts w:eastAsia="Times New Roman" w:cstheme="minorHAnsi"/>
        </w:rPr>
        <w:t>three quarters</w:t>
      </w:r>
      <w:r w:rsidRPr="001F3F7A">
        <w:rPr>
          <w:rFonts w:eastAsia="Times New Roman" w:cstheme="minorHAnsi"/>
        </w:rPr>
        <w:t xml:space="preserve"> of those who are living with </w:t>
      </w:r>
      <w:r w:rsidR="006445DD">
        <w:rPr>
          <w:rFonts w:eastAsia="Times New Roman" w:cstheme="minorHAnsi"/>
        </w:rPr>
        <w:t>h</w:t>
      </w:r>
      <w:r w:rsidRPr="001F3F7A">
        <w:rPr>
          <w:rFonts w:eastAsia="Times New Roman" w:cstheme="minorHAnsi"/>
        </w:rPr>
        <w:t>ep</w:t>
      </w:r>
      <w:r w:rsidR="006445DD">
        <w:rPr>
          <w:rFonts w:eastAsia="Times New Roman" w:cstheme="minorHAnsi"/>
        </w:rPr>
        <w:t>atitis</w:t>
      </w:r>
      <w:r w:rsidRPr="001F3F7A">
        <w:rPr>
          <w:rFonts w:eastAsia="Times New Roman" w:cstheme="minorHAnsi"/>
        </w:rPr>
        <w:t xml:space="preserve"> C were born </w:t>
      </w:r>
      <w:proofErr w:type="gramStart"/>
      <w:r w:rsidRPr="001F3F7A">
        <w:rPr>
          <w:rFonts w:eastAsia="Times New Roman" w:cstheme="minorHAnsi"/>
        </w:rPr>
        <w:t>between 1945-1975</w:t>
      </w:r>
      <w:proofErr w:type="gramEnd"/>
      <w:r w:rsidRPr="001F3F7A">
        <w:rPr>
          <w:rFonts w:eastAsia="Times New Roman" w:cstheme="minorHAnsi"/>
        </w:rPr>
        <w:t xml:space="preserve">. Up to half of those are undiagnosed. Testing that is based only on risk factors perpetuates the stigma around </w:t>
      </w:r>
      <w:r w:rsidR="006445DD">
        <w:rPr>
          <w:rFonts w:eastAsia="Times New Roman" w:cstheme="minorHAnsi"/>
        </w:rPr>
        <w:t>hepatitis</w:t>
      </w:r>
      <w:r w:rsidRPr="001F3F7A">
        <w:rPr>
          <w:rFonts w:eastAsia="Times New Roman" w:cstheme="minorHAnsi"/>
        </w:rPr>
        <w:t xml:space="preserve"> C</w:t>
      </w:r>
      <w:r w:rsidR="006445DD">
        <w:rPr>
          <w:rFonts w:eastAsia="Times New Roman" w:cstheme="minorHAnsi"/>
        </w:rPr>
        <w:t>,</w:t>
      </w:r>
      <w:r w:rsidRPr="001F3F7A">
        <w:rPr>
          <w:rFonts w:eastAsia="Times New Roman" w:cstheme="minorHAnsi"/>
        </w:rPr>
        <w:t xml:space="preserve"> and stigma </w:t>
      </w:r>
      <w:r w:rsidR="005C66BC">
        <w:rPr>
          <w:rFonts w:eastAsia="Times New Roman" w:cstheme="minorHAnsi"/>
        </w:rPr>
        <w:t>in itself is a big</w:t>
      </w:r>
      <w:r w:rsidRPr="001F3F7A">
        <w:rPr>
          <w:rFonts w:eastAsia="Times New Roman" w:cstheme="minorHAnsi"/>
        </w:rPr>
        <w:t xml:space="preserve"> barrier to elimination</w:t>
      </w:r>
      <w:r w:rsidR="002C1256">
        <w:rPr>
          <w:rFonts w:eastAsia="Times New Roman" w:cstheme="minorHAnsi"/>
        </w:rPr>
        <w:t xml:space="preserve">,” </w:t>
      </w:r>
      <w:r w:rsidR="002C1256" w:rsidRPr="00A765C9">
        <w:rPr>
          <w:rFonts w:eastAsia="Times New Roman" w:cstheme="minorHAnsi"/>
        </w:rPr>
        <w:t>says</w:t>
      </w:r>
      <w:r w:rsidR="005C66BC" w:rsidRPr="00A765C9">
        <w:rPr>
          <w:rFonts w:eastAsia="Times New Roman" w:cstheme="minorHAnsi"/>
        </w:rPr>
        <w:t xml:space="preserve"> Dr. Jordan Feld, </w:t>
      </w:r>
      <w:r w:rsidR="00A765C9" w:rsidRPr="00A765C9">
        <w:rPr>
          <w:rFonts w:eastAsia="Times New Roman" w:cstheme="minorHAnsi"/>
        </w:rPr>
        <w:t>President</w:t>
      </w:r>
      <w:r w:rsidR="005C66BC" w:rsidRPr="00A765C9">
        <w:rPr>
          <w:rFonts w:eastAsia="Times New Roman" w:cstheme="minorHAnsi"/>
        </w:rPr>
        <w:t xml:space="preserve"> of the Canadian Association for the Study of the Liver and a member of the Canadian Network on Hepatitis C</w:t>
      </w:r>
      <w:r w:rsidR="005C66BC">
        <w:rPr>
          <w:rFonts w:eastAsia="Times New Roman" w:cstheme="minorHAnsi"/>
        </w:rPr>
        <w:t>.</w:t>
      </w:r>
      <w:r w:rsidR="002C1256">
        <w:rPr>
          <w:rFonts w:eastAsia="Times New Roman" w:cstheme="minorHAnsi"/>
        </w:rPr>
        <w:t xml:space="preserve"> “</w:t>
      </w:r>
      <w:r w:rsidRPr="001F3F7A">
        <w:rPr>
          <w:rFonts w:eastAsia="Times New Roman" w:cstheme="minorHAnsi"/>
        </w:rPr>
        <w:t xml:space="preserve">If you test everyone born in a certain age category you </w:t>
      </w:r>
      <w:r w:rsidR="006445DD">
        <w:rPr>
          <w:rFonts w:eastAsia="Times New Roman" w:cstheme="minorHAnsi"/>
        </w:rPr>
        <w:t>lessen</w:t>
      </w:r>
      <w:r w:rsidRPr="001F3F7A">
        <w:rPr>
          <w:rFonts w:eastAsia="Times New Roman" w:cstheme="minorHAnsi"/>
        </w:rPr>
        <w:t xml:space="preserve"> the stigma.</w:t>
      </w:r>
      <w:r>
        <w:rPr>
          <w:rFonts w:eastAsia="Times New Roman" w:cstheme="minorHAnsi"/>
        </w:rPr>
        <w:t xml:space="preserve"> That would be</w:t>
      </w:r>
      <w:r w:rsidRPr="001F3F7A">
        <w:rPr>
          <w:rFonts w:eastAsia="Times New Roman" w:cstheme="minorHAnsi"/>
        </w:rPr>
        <w:t xml:space="preserve"> a significant and actionable way for government to demonstrate a commitment to models of care that are safe and responsive to marginalized members of society.</w:t>
      </w:r>
      <w:r>
        <w:rPr>
          <w:rFonts w:eastAsia="Times New Roman" w:cstheme="minorHAnsi"/>
        </w:rPr>
        <w:t>”</w:t>
      </w:r>
    </w:p>
    <w:p w14:paraId="32F6E43E" w14:textId="78957AC9" w:rsidR="00FC1030" w:rsidRDefault="00FC1030" w:rsidP="001F3F7A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While </w:t>
      </w:r>
      <w:r w:rsidRPr="00FC1030">
        <w:rPr>
          <w:rFonts w:eastAsia="Times New Roman" w:cstheme="minorHAnsi"/>
        </w:rPr>
        <w:t xml:space="preserve">provinces and territories </w:t>
      </w:r>
      <w:r w:rsidR="00B36050">
        <w:rPr>
          <w:rFonts w:eastAsia="Times New Roman" w:cstheme="minorHAnsi"/>
        </w:rPr>
        <w:t>are</w:t>
      </w:r>
      <w:r w:rsidRPr="00FC1030">
        <w:rPr>
          <w:rFonts w:eastAsia="Times New Roman" w:cstheme="minorHAnsi"/>
        </w:rPr>
        <w:t xml:space="preserve"> accountable to their citizens</w:t>
      </w:r>
      <w:r>
        <w:rPr>
          <w:rFonts w:eastAsia="Times New Roman" w:cstheme="minorHAnsi"/>
        </w:rPr>
        <w:t xml:space="preserve">, </w:t>
      </w:r>
      <w:r w:rsidR="002C1256">
        <w:rPr>
          <w:rFonts w:eastAsia="Times New Roman" w:cstheme="minorHAnsi"/>
        </w:rPr>
        <w:t>the federal government can impact outcomes by</w:t>
      </w:r>
      <w:r w:rsidRPr="00FC1030">
        <w:rPr>
          <w:rFonts w:eastAsia="Times New Roman" w:cstheme="minorHAnsi"/>
        </w:rPr>
        <w:t xml:space="preserve"> demonstrat</w:t>
      </w:r>
      <w:r w:rsidR="002C1256">
        <w:rPr>
          <w:rFonts w:eastAsia="Times New Roman" w:cstheme="minorHAnsi"/>
        </w:rPr>
        <w:t>ing</w:t>
      </w:r>
      <w:r w:rsidRPr="00FC1030">
        <w:rPr>
          <w:rFonts w:eastAsia="Times New Roman" w:cstheme="minorHAnsi"/>
        </w:rPr>
        <w:t xml:space="preserve"> leadership, action, and urgency through policies that support and drive towards the goal of elimination of viral </w:t>
      </w:r>
      <w:r w:rsidR="006445DD">
        <w:rPr>
          <w:rFonts w:eastAsia="Times New Roman" w:cstheme="minorHAnsi"/>
        </w:rPr>
        <w:t>h</w:t>
      </w:r>
      <w:r w:rsidRPr="00FC1030">
        <w:rPr>
          <w:rFonts w:eastAsia="Times New Roman" w:cstheme="minorHAnsi"/>
        </w:rPr>
        <w:t>epatitis by 2030</w:t>
      </w:r>
      <w:r w:rsidR="002C1256">
        <w:rPr>
          <w:rFonts w:eastAsia="Times New Roman" w:cstheme="minorHAnsi"/>
        </w:rPr>
        <w:t xml:space="preserve">. </w:t>
      </w:r>
    </w:p>
    <w:p w14:paraId="0B7211F6" w14:textId="28769BBF" w:rsidR="001528E1" w:rsidRDefault="006445DD" w:rsidP="001F3F7A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“For example</w:t>
      </w:r>
      <w:r w:rsidR="002C1256">
        <w:rPr>
          <w:rFonts w:eastAsia="Times New Roman" w:cstheme="minorHAnsi"/>
        </w:rPr>
        <w:t>, a</w:t>
      </w:r>
      <w:r w:rsidR="002C1256" w:rsidRPr="001F3F7A">
        <w:rPr>
          <w:rFonts w:eastAsia="Times New Roman" w:cstheme="minorHAnsi"/>
        </w:rPr>
        <w:t>cross Canada</w:t>
      </w:r>
      <w:r w:rsidR="002C1256">
        <w:rPr>
          <w:rFonts w:eastAsia="Times New Roman" w:cstheme="minorHAnsi"/>
        </w:rPr>
        <w:t>,</w:t>
      </w:r>
      <w:r w:rsidR="002C1256" w:rsidRPr="001F3F7A">
        <w:rPr>
          <w:rFonts w:eastAsia="Times New Roman" w:cstheme="minorHAnsi"/>
        </w:rPr>
        <w:t xml:space="preserve"> the age at which a </w:t>
      </w:r>
      <w:r>
        <w:rPr>
          <w:rFonts w:eastAsia="Times New Roman" w:cstheme="minorHAnsi"/>
        </w:rPr>
        <w:t>hepatitis</w:t>
      </w:r>
      <w:r w:rsidR="002C1256" w:rsidRPr="001F3F7A">
        <w:rPr>
          <w:rFonts w:eastAsia="Times New Roman" w:cstheme="minorHAnsi"/>
        </w:rPr>
        <w:t xml:space="preserve"> B vaccine is given is not standardized from province to province. It can vary from birth to age 12. </w:t>
      </w:r>
      <w:r w:rsidR="002C1256">
        <w:rPr>
          <w:rFonts w:eastAsia="Times New Roman" w:cstheme="minorHAnsi"/>
        </w:rPr>
        <w:t>But c</w:t>
      </w:r>
      <w:r w:rsidR="002C1256" w:rsidRPr="001F3F7A">
        <w:rPr>
          <w:rFonts w:eastAsia="Times New Roman" w:cstheme="minorHAnsi"/>
        </w:rPr>
        <w:t xml:space="preserve">ontracting </w:t>
      </w:r>
      <w:r>
        <w:rPr>
          <w:rFonts w:eastAsia="Times New Roman" w:cstheme="minorHAnsi"/>
        </w:rPr>
        <w:t>hepatitis B</w:t>
      </w:r>
      <w:r w:rsidR="002C1256" w:rsidRPr="001F3F7A">
        <w:rPr>
          <w:rFonts w:eastAsia="Times New Roman" w:cstheme="minorHAnsi"/>
        </w:rPr>
        <w:t xml:space="preserve"> as an infant can create devastating, lifelong health impacts</w:t>
      </w:r>
      <w:r w:rsidR="002C1256">
        <w:rPr>
          <w:rFonts w:eastAsia="Times New Roman" w:cstheme="minorHAnsi"/>
        </w:rPr>
        <w:t>. That’s why t</w:t>
      </w:r>
      <w:r w:rsidR="002C1256" w:rsidRPr="001F3F7A">
        <w:rPr>
          <w:rFonts w:eastAsia="Times New Roman" w:cstheme="minorHAnsi"/>
        </w:rPr>
        <w:t xml:space="preserve">he </w:t>
      </w:r>
      <w:r w:rsidR="00BB2C76">
        <w:rPr>
          <w:rFonts w:eastAsia="Times New Roman" w:cstheme="minorHAnsi"/>
        </w:rPr>
        <w:t>WHO</w:t>
      </w:r>
      <w:r w:rsidR="002C1256" w:rsidRPr="001F3F7A">
        <w:rPr>
          <w:rFonts w:eastAsia="Times New Roman" w:cstheme="minorHAnsi"/>
        </w:rPr>
        <w:t xml:space="preserve"> recommends </w:t>
      </w:r>
      <w:r w:rsidR="002C1256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hepatitis B</w:t>
      </w:r>
      <w:r w:rsidR="002C1256" w:rsidRPr="001F3F7A">
        <w:rPr>
          <w:rFonts w:eastAsia="Times New Roman" w:cstheme="minorHAnsi"/>
        </w:rPr>
        <w:t xml:space="preserve"> vaccine at birth</w:t>
      </w:r>
      <w:r>
        <w:rPr>
          <w:rFonts w:eastAsia="Times New Roman" w:cstheme="minorHAnsi"/>
        </w:rPr>
        <w:t>,</w:t>
      </w:r>
      <w:r w:rsidR="001528E1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notes </w:t>
      </w:r>
      <w:r w:rsidRPr="00A765C9">
        <w:rPr>
          <w:rFonts w:eastAsia="Times New Roman" w:cstheme="minorHAnsi"/>
        </w:rPr>
        <w:t xml:space="preserve">Carla Coffin, Chair of the Canadian </w:t>
      </w:r>
      <w:r w:rsidR="005C66BC" w:rsidRPr="00A765C9">
        <w:rPr>
          <w:rFonts w:eastAsia="Times New Roman" w:cstheme="minorHAnsi"/>
        </w:rPr>
        <w:t xml:space="preserve">HBV </w:t>
      </w:r>
      <w:r w:rsidRPr="00A765C9">
        <w:rPr>
          <w:rFonts w:eastAsia="Times New Roman" w:cstheme="minorHAnsi"/>
        </w:rPr>
        <w:t>Network</w:t>
      </w:r>
      <w:r>
        <w:rPr>
          <w:rFonts w:eastAsia="Times New Roman" w:cstheme="minorHAnsi"/>
        </w:rPr>
        <w:t>.</w:t>
      </w:r>
    </w:p>
    <w:p w14:paraId="5F27E9D9" w14:textId="4A690B50" w:rsidR="001F3F7A" w:rsidRDefault="006445DD" w:rsidP="001F3F7A">
      <w:pPr>
        <w:shd w:val="clear" w:color="auto" w:fill="FFFFFF"/>
        <w:spacing w:after="30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“As we have seen with COVID, </w:t>
      </w:r>
      <w:r w:rsidR="00FC1030" w:rsidRPr="001F3F7A">
        <w:rPr>
          <w:rFonts w:eastAsia="Times New Roman" w:cstheme="minorHAnsi"/>
        </w:rPr>
        <w:t xml:space="preserve">individual efforts cannot curb </w:t>
      </w:r>
      <w:r>
        <w:rPr>
          <w:rFonts w:eastAsia="Times New Roman" w:cstheme="minorHAnsi"/>
        </w:rPr>
        <w:t>a viral disease</w:t>
      </w:r>
      <w:r w:rsidR="00FC1030" w:rsidRPr="001F3F7A">
        <w:rPr>
          <w:rFonts w:eastAsia="Times New Roman" w:cstheme="minorHAnsi"/>
        </w:rPr>
        <w:t xml:space="preserve">, and some groups will be more </w:t>
      </w:r>
      <w:r>
        <w:rPr>
          <w:rFonts w:eastAsia="Times New Roman" w:cstheme="minorHAnsi"/>
        </w:rPr>
        <w:t xml:space="preserve">harshly </w:t>
      </w:r>
      <w:r w:rsidR="00FC1030" w:rsidRPr="001F3F7A">
        <w:rPr>
          <w:rFonts w:eastAsia="Times New Roman" w:cstheme="minorHAnsi"/>
        </w:rPr>
        <w:t>impacted than others</w:t>
      </w:r>
      <w:r w:rsidR="002C1256">
        <w:rPr>
          <w:rFonts w:eastAsia="Times New Roman" w:cstheme="minorHAnsi"/>
        </w:rPr>
        <w:t>,</w:t>
      </w:r>
      <w:r>
        <w:rPr>
          <w:rFonts w:eastAsia="Times New Roman" w:cstheme="minorHAnsi"/>
        </w:rPr>
        <w:t>”</w:t>
      </w:r>
      <w:r w:rsidR="002C1256">
        <w:rPr>
          <w:rFonts w:eastAsia="Times New Roman" w:cstheme="minorHAnsi"/>
        </w:rPr>
        <w:t xml:space="preserve"> </w:t>
      </w:r>
      <w:r w:rsidR="001528E1">
        <w:rPr>
          <w:rFonts w:eastAsia="Times New Roman" w:cstheme="minorHAnsi"/>
        </w:rPr>
        <w:t>say</w:t>
      </w:r>
      <w:r w:rsidR="002C1256">
        <w:rPr>
          <w:rFonts w:eastAsia="Times New Roman" w:cstheme="minorHAnsi"/>
        </w:rPr>
        <w:t xml:space="preserve">s </w:t>
      </w:r>
      <w:r w:rsidR="005C66BC" w:rsidRPr="00A765C9">
        <w:rPr>
          <w:rFonts w:eastAsia="Times New Roman" w:cstheme="minorHAnsi"/>
        </w:rPr>
        <w:t>Jennifer van Gennip, Executive Director of Action Hepatitis Canada</w:t>
      </w:r>
      <w:r w:rsidR="002C1256">
        <w:rPr>
          <w:rFonts w:eastAsia="Times New Roman" w:cstheme="minorHAnsi"/>
        </w:rPr>
        <w:t>. “</w:t>
      </w:r>
      <w:r w:rsidR="00FC1030" w:rsidRPr="001F3F7A">
        <w:rPr>
          <w:rFonts w:eastAsia="Times New Roman" w:cstheme="minorHAnsi"/>
        </w:rPr>
        <w:t>We must ensure policies are in place to support those who are disproportionately affected by a disease.</w:t>
      </w:r>
      <w:r w:rsidR="006E087A">
        <w:rPr>
          <w:rFonts w:eastAsia="Times New Roman" w:cstheme="minorHAnsi"/>
        </w:rPr>
        <w:t xml:space="preserve"> </w:t>
      </w:r>
      <w:r w:rsidR="005C66BC">
        <w:rPr>
          <w:rFonts w:eastAsia="Times New Roman" w:cstheme="minorHAnsi"/>
        </w:rPr>
        <w:t>Elimination is within reach,</w:t>
      </w:r>
      <w:r w:rsidR="006E087A">
        <w:rPr>
          <w:rFonts w:eastAsia="Times New Roman" w:cstheme="minorHAnsi"/>
        </w:rPr>
        <w:t xml:space="preserve"> with targeted government action</w:t>
      </w:r>
      <w:r>
        <w:rPr>
          <w:rFonts w:eastAsia="Times New Roman" w:cstheme="minorHAnsi"/>
        </w:rPr>
        <w:t>.</w:t>
      </w:r>
      <w:r w:rsidR="002C1256">
        <w:rPr>
          <w:rFonts w:eastAsia="Times New Roman" w:cstheme="minorHAnsi"/>
        </w:rPr>
        <w:t>”</w:t>
      </w:r>
    </w:p>
    <w:p w14:paraId="0F7317AD" w14:textId="4F995945" w:rsidR="002841E2" w:rsidRPr="006445DD" w:rsidRDefault="006445DD" w:rsidP="006445DD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About the Canadian Viral Hepatitis Elimination Day coalition</w:t>
      </w:r>
    </w:p>
    <w:p w14:paraId="5F8C32B2" w14:textId="4C3904A7" w:rsidR="00CD036A" w:rsidRDefault="00A765C9" w:rsidP="006A61C9">
      <w:pPr>
        <w:spacing w:line="276" w:lineRule="auto"/>
        <w:rPr>
          <w:rFonts w:eastAsia="Times New Roman" w:cstheme="minorHAnsi"/>
        </w:rPr>
      </w:pPr>
      <w:hyperlink r:id="rId10" w:history="1">
        <w:r w:rsidR="006E087A" w:rsidRPr="00A765C9">
          <w:rPr>
            <w:rStyle w:val="Hyperlink"/>
            <w:rFonts w:eastAsia="Times New Roman" w:cstheme="minorHAnsi"/>
          </w:rPr>
          <w:t>Action Hepatitis Canada</w:t>
        </w:r>
      </w:hyperlink>
      <w:r w:rsidR="006E087A">
        <w:rPr>
          <w:rFonts w:eastAsia="Times New Roman" w:cstheme="minorHAnsi"/>
        </w:rPr>
        <w:t xml:space="preserve"> is a </w:t>
      </w:r>
      <w:r w:rsidR="006445DD">
        <w:rPr>
          <w:rFonts w:eastAsia="Times New Roman" w:cstheme="minorHAnsi"/>
        </w:rPr>
        <w:t xml:space="preserve">pan-Canadian </w:t>
      </w:r>
      <w:r w:rsidR="006E087A">
        <w:rPr>
          <w:rFonts w:eastAsia="Times New Roman" w:cstheme="minorHAnsi"/>
        </w:rPr>
        <w:t xml:space="preserve">coalition of </w:t>
      </w:r>
      <w:r w:rsidR="00CB3865">
        <w:rPr>
          <w:rFonts w:eastAsia="Times New Roman" w:cstheme="minorHAnsi"/>
        </w:rPr>
        <w:t xml:space="preserve">72 </w:t>
      </w:r>
      <w:r w:rsidR="006445DD">
        <w:rPr>
          <w:rFonts w:eastAsia="Times New Roman" w:cstheme="minorHAnsi"/>
        </w:rPr>
        <w:t xml:space="preserve">community </w:t>
      </w:r>
      <w:r w:rsidR="006E087A">
        <w:rPr>
          <w:rFonts w:eastAsia="Times New Roman" w:cstheme="minorHAnsi"/>
        </w:rPr>
        <w:t>organizations</w:t>
      </w:r>
      <w:r w:rsidR="006445DD">
        <w:rPr>
          <w:rFonts w:eastAsia="Times New Roman" w:cstheme="minorHAnsi"/>
        </w:rPr>
        <w:t>, providing accountability for Canada’s commitment to eliminate viral hepatitis as a public health threat by 2030</w:t>
      </w:r>
      <w:r w:rsidR="006E087A">
        <w:rPr>
          <w:rFonts w:eastAsia="Times New Roman" w:cstheme="minorHAnsi"/>
        </w:rPr>
        <w:t>.</w:t>
      </w:r>
      <w:r w:rsidR="006445DD">
        <w:rPr>
          <w:rFonts w:eastAsia="Times New Roman" w:cstheme="minorHAnsi"/>
        </w:rPr>
        <w:t xml:space="preserve"> </w:t>
      </w:r>
      <w:r w:rsidR="005C66BC">
        <w:rPr>
          <w:rFonts w:eastAsia="Times New Roman" w:cstheme="minorHAnsi"/>
        </w:rPr>
        <w:t xml:space="preserve">They are joined in this effort by the </w:t>
      </w:r>
      <w:hyperlink r:id="rId11" w:history="1">
        <w:r w:rsidR="005C66BC" w:rsidRPr="00CD036A">
          <w:rPr>
            <w:rStyle w:val="Hyperlink"/>
            <w:rFonts w:eastAsia="Times New Roman" w:cstheme="minorHAnsi"/>
          </w:rPr>
          <w:t>Canadian Liver Foundation</w:t>
        </w:r>
      </w:hyperlink>
      <w:r w:rsidR="005C66BC">
        <w:rPr>
          <w:rFonts w:eastAsia="Times New Roman" w:cstheme="minorHAnsi"/>
        </w:rPr>
        <w:t xml:space="preserve">, the </w:t>
      </w:r>
      <w:hyperlink r:id="rId12" w:history="1">
        <w:r w:rsidR="005C66BC" w:rsidRPr="00CD036A">
          <w:rPr>
            <w:rStyle w:val="Hyperlink"/>
            <w:rFonts w:eastAsia="Times New Roman" w:cstheme="minorHAnsi"/>
          </w:rPr>
          <w:t xml:space="preserve">Canadian Association for the Study of the </w:t>
        </w:r>
        <w:r w:rsidR="00CD036A" w:rsidRPr="00CD036A">
          <w:rPr>
            <w:rStyle w:val="Hyperlink"/>
            <w:rFonts w:eastAsia="Times New Roman" w:cstheme="minorHAnsi"/>
          </w:rPr>
          <w:t>Liver</w:t>
        </w:r>
      </w:hyperlink>
      <w:r>
        <w:rPr>
          <w:rStyle w:val="Hyperlink"/>
          <w:rFonts w:eastAsia="Times New Roman" w:cstheme="minorHAnsi"/>
        </w:rPr>
        <w:t xml:space="preserve"> (CASL)</w:t>
      </w:r>
      <w:r w:rsidR="00CD036A">
        <w:rPr>
          <w:rFonts w:eastAsia="Times New Roman" w:cstheme="minorHAnsi"/>
        </w:rPr>
        <w:t xml:space="preserve">, the </w:t>
      </w:r>
      <w:hyperlink r:id="rId13" w:history="1">
        <w:r w:rsidR="00CD036A" w:rsidRPr="00CD036A">
          <w:rPr>
            <w:rStyle w:val="Hyperlink"/>
            <w:rFonts w:eastAsia="Times New Roman" w:cstheme="minorHAnsi"/>
          </w:rPr>
          <w:t>Canadian HBV Network</w:t>
        </w:r>
      </w:hyperlink>
      <w:r w:rsidR="00CD036A">
        <w:rPr>
          <w:rFonts w:eastAsia="Times New Roman" w:cstheme="minorHAnsi"/>
        </w:rPr>
        <w:t xml:space="preserve">, and the </w:t>
      </w:r>
      <w:hyperlink r:id="rId14" w:history="1">
        <w:r w:rsidR="00CD036A" w:rsidRPr="00CD036A">
          <w:rPr>
            <w:rStyle w:val="Hyperlink"/>
            <w:rFonts w:eastAsia="Times New Roman" w:cstheme="minorHAnsi"/>
          </w:rPr>
          <w:t>Canadian Network on Hepatitis C</w:t>
        </w:r>
      </w:hyperlink>
      <w:r w:rsidR="00CD036A">
        <w:rPr>
          <w:rFonts w:eastAsia="Times New Roman" w:cstheme="minorHAnsi"/>
        </w:rPr>
        <w:t>.</w:t>
      </w:r>
      <w:r w:rsidR="005C66BC">
        <w:rPr>
          <w:rFonts w:eastAsia="Times New Roman" w:cstheme="minorHAnsi"/>
        </w:rPr>
        <w:t xml:space="preserve"> </w:t>
      </w:r>
    </w:p>
    <w:p w14:paraId="575BD3D6" w14:textId="7F073D93" w:rsidR="006E087A" w:rsidRPr="00906CD4" w:rsidRDefault="006445DD" w:rsidP="006A61C9">
      <w:pPr>
        <w:spacing w:line="276" w:lineRule="auto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</w:rPr>
        <w:t>Learn more about Canadian Viral Hepatitis Elimination Day at</w:t>
      </w:r>
      <w:r w:rsidR="006E087A">
        <w:rPr>
          <w:rFonts w:eastAsia="Times New Roman" w:cstheme="minorHAnsi"/>
        </w:rPr>
        <w:t xml:space="preserve"> </w:t>
      </w:r>
      <w:hyperlink r:id="rId15" w:history="1">
        <w:r w:rsidR="00B24BA9" w:rsidRPr="006445DD">
          <w:rPr>
            <w:rStyle w:val="Hyperlink"/>
            <w:rFonts w:eastAsia="Times New Roman" w:cstheme="minorHAnsi"/>
          </w:rPr>
          <w:t>www.actionhepatitiscanada.ca</w:t>
        </w:r>
        <w:r w:rsidRPr="006445DD">
          <w:rPr>
            <w:rStyle w:val="Hyperlink"/>
            <w:rFonts w:eastAsia="Times New Roman" w:cstheme="minorHAnsi"/>
          </w:rPr>
          <w:t>/canhepday</w:t>
        </w:r>
      </w:hyperlink>
    </w:p>
    <w:p w14:paraId="7A165689" w14:textId="77777777" w:rsidR="0021518C" w:rsidRPr="00BD656C" w:rsidRDefault="0021518C" w:rsidP="00F525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656C">
        <w:rPr>
          <w:rFonts w:asciiTheme="minorHAnsi" w:hAnsiTheme="minorHAnsi" w:cstheme="minorHAnsi"/>
          <w:sz w:val="22"/>
          <w:szCs w:val="22"/>
        </w:rPr>
        <w:br/>
        <w:t>-30-</w:t>
      </w:r>
    </w:p>
    <w:p w14:paraId="32CEBA95" w14:textId="29B0FC78" w:rsidR="0021518C" w:rsidRPr="005C66BC" w:rsidRDefault="0021518C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D656C">
        <w:rPr>
          <w:rFonts w:asciiTheme="minorHAnsi" w:hAnsiTheme="minorHAnsi" w:cstheme="minorHAnsi"/>
          <w:sz w:val="22"/>
          <w:szCs w:val="22"/>
        </w:rPr>
        <w:br/>
      </w:r>
      <w:r w:rsidRPr="00A765C9">
        <w:rPr>
          <w:rFonts w:asciiTheme="minorHAnsi" w:hAnsiTheme="minorHAnsi" w:cstheme="minorHAnsi"/>
          <w:b/>
          <w:sz w:val="22"/>
          <w:szCs w:val="22"/>
        </w:rPr>
        <w:t>For media inquiries, please contact</w:t>
      </w:r>
      <w:proofErr w:type="gramStart"/>
      <w:r w:rsidRPr="00A765C9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BD656C">
        <w:rPr>
          <w:rFonts w:asciiTheme="minorHAnsi" w:hAnsiTheme="minorHAnsi" w:cstheme="minorHAnsi"/>
          <w:sz w:val="22"/>
          <w:szCs w:val="22"/>
        </w:rPr>
        <w:br/>
      </w:r>
      <w:r w:rsidRPr="00BD656C">
        <w:rPr>
          <w:rFonts w:asciiTheme="minorHAnsi" w:hAnsiTheme="minorHAnsi" w:cstheme="minorHAnsi"/>
          <w:sz w:val="22"/>
          <w:szCs w:val="22"/>
        </w:rPr>
        <w:br/>
      </w:r>
      <w:r w:rsidR="005C66BC" w:rsidRPr="005C66BC">
        <w:rPr>
          <w:rFonts w:asciiTheme="minorHAnsi" w:eastAsia="Times New Roman" w:hAnsiTheme="minorHAnsi" w:cstheme="minorHAnsi"/>
          <w:color w:val="auto"/>
          <w:sz w:val="22"/>
          <w:szCs w:val="22"/>
        </w:rPr>
        <w:t>Jennifer van Gennip</w:t>
      </w:r>
      <w:r w:rsidR="005C66BC">
        <w:rPr>
          <w:rFonts w:asciiTheme="minorHAnsi" w:eastAsia="Times New Roman" w:hAnsiTheme="minorHAnsi" w:cstheme="minorHAnsi"/>
          <w:color w:val="auto"/>
          <w:sz w:val="22"/>
          <w:szCs w:val="22"/>
        </w:rPr>
        <w:t>, Action Hepatitis Canada</w:t>
      </w:r>
    </w:p>
    <w:p w14:paraId="4284E1FC" w14:textId="229CD1C9" w:rsidR="005C66BC" w:rsidRDefault="005C66BC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C66BC">
        <w:rPr>
          <w:rFonts w:asciiTheme="minorHAnsi" w:eastAsia="Times New Roman" w:hAnsiTheme="minorHAnsi" w:cstheme="minorHAnsi"/>
          <w:color w:val="auto"/>
          <w:sz w:val="22"/>
          <w:szCs w:val="22"/>
        </w:rPr>
        <w:t>jvangennip@actionhep.ca, 705-220-3265</w:t>
      </w:r>
    </w:p>
    <w:p w14:paraId="36138C51" w14:textId="63240672" w:rsidR="00CD036A" w:rsidRDefault="00CD036A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8182890" w14:textId="7B48F9F8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Dr. Jordan Feld, Canadian Network on Hepatitis C, CASL</w:t>
      </w:r>
    </w:p>
    <w:p w14:paraId="39AAAB96" w14:textId="24BFF6FD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765C9">
        <w:rPr>
          <w:rFonts w:asciiTheme="minorHAnsi" w:eastAsia="Times New Roman" w:hAnsiTheme="minorHAnsi" w:cstheme="minorHAnsi"/>
          <w:color w:val="auto"/>
          <w:sz w:val="22"/>
          <w:szCs w:val="22"/>
        </w:rPr>
        <w:t>jordan.feld@uhn.ca</w:t>
      </w:r>
    </w:p>
    <w:p w14:paraId="7373208C" w14:textId="77777777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05D24C9B" w14:textId="21D358A8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Holly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Nyemkamp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, Canadian Liver Foundation</w:t>
      </w:r>
    </w:p>
    <w:p w14:paraId="30E2B38F" w14:textId="53C0ADAB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765C9">
        <w:rPr>
          <w:rFonts w:asciiTheme="minorHAnsi" w:eastAsia="Times New Roman" w:hAnsiTheme="minorHAnsi" w:cstheme="minorHAnsi"/>
          <w:color w:val="auto"/>
          <w:sz w:val="22"/>
          <w:szCs w:val="22"/>
        </w:rPr>
        <w:t>hnyenkamp@liver.ca</w:t>
      </w:r>
    </w:p>
    <w:p w14:paraId="6FD194F2" w14:textId="77777777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22B4967E" w14:textId="1B0CBB3F" w:rsidR="00A765C9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Dr. Carla Coffin, Canadian HBV Network</w:t>
      </w:r>
    </w:p>
    <w:p w14:paraId="4887C13A" w14:textId="1FABE709" w:rsidR="00A765C9" w:rsidRPr="005C66BC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765C9">
        <w:rPr>
          <w:rFonts w:asciiTheme="minorHAnsi" w:eastAsia="Times New Roman" w:hAnsiTheme="minorHAnsi" w:cstheme="minorHAnsi"/>
          <w:color w:val="auto"/>
          <w:sz w:val="22"/>
          <w:szCs w:val="22"/>
        </w:rPr>
        <w:t>cscoffin@ucalgary.ca</w:t>
      </w:r>
    </w:p>
    <w:sectPr w:rsidR="00A765C9" w:rsidRPr="005C66BC" w:rsidSect="006816D0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E1DD" w16cex:dateUtc="2022-04-21T17:59:00Z"/>
  <w16cex:commentExtensible w16cex:durableId="260BDFB8" w16cex:dateUtc="2022-04-21T17:50:00Z"/>
  <w16cex:commentExtensible w16cex:durableId="260BE03B" w16cex:dateUtc="2022-04-21T17:52:00Z"/>
  <w16cex:commentExtensible w16cex:durableId="260BE0DA" w16cex:dateUtc="2022-04-21T17:55:00Z"/>
  <w16cex:commentExtensible w16cex:durableId="260BE160" w16cex:dateUtc="2022-04-21T17:57:00Z"/>
  <w16cex:commentExtensible w16cex:durableId="260BE173" w16cex:dateUtc="2022-04-21T17:58:00Z"/>
  <w16cex:commentExtensible w16cex:durableId="260BE22E" w16cex:dateUtc="2022-04-21T18:01:00Z"/>
  <w16cex:commentExtensible w16cex:durableId="260BE1B3" w16cex:dateUtc="2022-04-21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376B9" w16cid:durableId="260BE1DD"/>
  <w16cid:commentId w16cid:paraId="60DFFB79" w16cid:durableId="260BDFB8"/>
  <w16cid:commentId w16cid:paraId="3A8AC09B" w16cid:durableId="260BE03B"/>
  <w16cid:commentId w16cid:paraId="6086EDB7" w16cid:durableId="260BE0DA"/>
  <w16cid:commentId w16cid:paraId="3C4F7526" w16cid:durableId="260BE160"/>
  <w16cid:commentId w16cid:paraId="29CE74F0" w16cid:durableId="260BE173"/>
  <w16cid:commentId w16cid:paraId="4D5FF494" w16cid:durableId="260BE22E"/>
  <w16cid:commentId w16cid:paraId="0036CFAF" w16cid:durableId="260BE1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AECF3" w14:textId="77777777" w:rsidR="00CD4163" w:rsidRDefault="00CD4163" w:rsidP="00332AD6">
      <w:pPr>
        <w:spacing w:after="0" w:line="240" w:lineRule="auto"/>
      </w:pPr>
      <w:r>
        <w:separator/>
      </w:r>
    </w:p>
  </w:endnote>
  <w:endnote w:type="continuationSeparator" w:id="0">
    <w:p w14:paraId="3609135C" w14:textId="77777777" w:rsidR="00CD4163" w:rsidRDefault="00CD4163" w:rsidP="0033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FEEE" w14:textId="77777777" w:rsidR="00CD4163" w:rsidRDefault="00CD4163" w:rsidP="00332AD6">
      <w:pPr>
        <w:spacing w:after="0" w:line="240" w:lineRule="auto"/>
      </w:pPr>
      <w:r>
        <w:separator/>
      </w:r>
    </w:p>
  </w:footnote>
  <w:footnote w:type="continuationSeparator" w:id="0">
    <w:p w14:paraId="380DEE54" w14:textId="77777777" w:rsidR="00CD4163" w:rsidRDefault="00CD4163" w:rsidP="0033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3F71" w14:textId="469DBBF5" w:rsidR="006816D0" w:rsidRPr="006816D0" w:rsidRDefault="006816D0">
    <w:pPr>
      <w:pStyle w:val="Header"/>
      <w:rPr>
        <w:b/>
        <w:sz w:val="36"/>
        <w:lang w:val="en-CA"/>
      </w:rPr>
    </w:pPr>
    <w:proofErr w:type="gramStart"/>
    <w:r w:rsidRPr="006816D0">
      <w:rPr>
        <w:b/>
        <w:sz w:val="36"/>
        <w:lang w:val="en-CA"/>
      </w:rPr>
      <w:t>media</w:t>
    </w:r>
    <w:proofErr w:type="gramEnd"/>
    <w:r w:rsidRPr="006816D0">
      <w:rPr>
        <w:b/>
        <w:sz w:val="36"/>
        <w:lang w:val="en-CA"/>
      </w:rPr>
      <w:t xml:space="preserve">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1E1"/>
    <w:multiLevelType w:val="hybridMultilevel"/>
    <w:tmpl w:val="0C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CD0"/>
    <w:multiLevelType w:val="hybridMultilevel"/>
    <w:tmpl w:val="E39ED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381"/>
    <w:multiLevelType w:val="hybridMultilevel"/>
    <w:tmpl w:val="BF187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0AD"/>
    <w:multiLevelType w:val="hybridMultilevel"/>
    <w:tmpl w:val="C87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FB9"/>
    <w:multiLevelType w:val="hybridMultilevel"/>
    <w:tmpl w:val="B6B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4EAB"/>
    <w:multiLevelType w:val="hybridMultilevel"/>
    <w:tmpl w:val="90627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1A06A2"/>
    <w:multiLevelType w:val="multilevel"/>
    <w:tmpl w:val="88B63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A54C4C"/>
    <w:multiLevelType w:val="hybridMultilevel"/>
    <w:tmpl w:val="739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7670"/>
    <w:multiLevelType w:val="hybridMultilevel"/>
    <w:tmpl w:val="366E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01295"/>
    <w:multiLevelType w:val="hybridMultilevel"/>
    <w:tmpl w:val="B238A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2NDMyM7ewNDYytrRQ0lEKTi0uzszPAykwrAUAvO/9hywAAAA="/>
  </w:docVars>
  <w:rsids>
    <w:rsidRoot w:val="00F6569E"/>
    <w:rsid w:val="00044A62"/>
    <w:rsid w:val="00054E38"/>
    <w:rsid w:val="00065792"/>
    <w:rsid w:val="00067936"/>
    <w:rsid w:val="0009132A"/>
    <w:rsid w:val="000A2E2B"/>
    <w:rsid w:val="000B2373"/>
    <w:rsid w:val="000C3B8D"/>
    <w:rsid w:val="000D1FFA"/>
    <w:rsid w:val="000E39AE"/>
    <w:rsid w:val="000F2EF0"/>
    <w:rsid w:val="000F5884"/>
    <w:rsid w:val="000F760A"/>
    <w:rsid w:val="000F7BF8"/>
    <w:rsid w:val="00115D64"/>
    <w:rsid w:val="00131090"/>
    <w:rsid w:val="00142AE9"/>
    <w:rsid w:val="00143145"/>
    <w:rsid w:val="001528E1"/>
    <w:rsid w:val="001537BA"/>
    <w:rsid w:val="00155222"/>
    <w:rsid w:val="001903C7"/>
    <w:rsid w:val="001958FF"/>
    <w:rsid w:val="001A3AC3"/>
    <w:rsid w:val="001B08A7"/>
    <w:rsid w:val="001C38A8"/>
    <w:rsid w:val="001D01CF"/>
    <w:rsid w:val="001E66D8"/>
    <w:rsid w:val="001F3F7A"/>
    <w:rsid w:val="001F44DF"/>
    <w:rsid w:val="00201BB9"/>
    <w:rsid w:val="0021518C"/>
    <w:rsid w:val="0023704B"/>
    <w:rsid w:val="00245ACA"/>
    <w:rsid w:val="002547BF"/>
    <w:rsid w:val="00257E70"/>
    <w:rsid w:val="00274C2B"/>
    <w:rsid w:val="00275B8F"/>
    <w:rsid w:val="002841E2"/>
    <w:rsid w:val="002C1256"/>
    <w:rsid w:val="002C79EF"/>
    <w:rsid w:val="002D38D5"/>
    <w:rsid w:val="002E1659"/>
    <w:rsid w:val="002E2A78"/>
    <w:rsid w:val="002E3FE5"/>
    <w:rsid w:val="00312DC3"/>
    <w:rsid w:val="00315010"/>
    <w:rsid w:val="003256C0"/>
    <w:rsid w:val="00332AD6"/>
    <w:rsid w:val="003412BE"/>
    <w:rsid w:val="00357012"/>
    <w:rsid w:val="00364AB8"/>
    <w:rsid w:val="003A7612"/>
    <w:rsid w:val="003B5F14"/>
    <w:rsid w:val="003C043C"/>
    <w:rsid w:val="003D3BB6"/>
    <w:rsid w:val="003E5B36"/>
    <w:rsid w:val="00401097"/>
    <w:rsid w:val="0041084A"/>
    <w:rsid w:val="00421F1A"/>
    <w:rsid w:val="00433E8C"/>
    <w:rsid w:val="00442166"/>
    <w:rsid w:val="00447586"/>
    <w:rsid w:val="00460F3F"/>
    <w:rsid w:val="0046548D"/>
    <w:rsid w:val="004705AE"/>
    <w:rsid w:val="00474276"/>
    <w:rsid w:val="00484426"/>
    <w:rsid w:val="00490BCF"/>
    <w:rsid w:val="00496CB5"/>
    <w:rsid w:val="004B11C8"/>
    <w:rsid w:val="004C439E"/>
    <w:rsid w:val="004D41C4"/>
    <w:rsid w:val="004F24CF"/>
    <w:rsid w:val="004F54D6"/>
    <w:rsid w:val="00501BB6"/>
    <w:rsid w:val="00504CD0"/>
    <w:rsid w:val="00515ACD"/>
    <w:rsid w:val="005376D1"/>
    <w:rsid w:val="00546387"/>
    <w:rsid w:val="00550955"/>
    <w:rsid w:val="00554351"/>
    <w:rsid w:val="005609B4"/>
    <w:rsid w:val="0057291A"/>
    <w:rsid w:val="00577327"/>
    <w:rsid w:val="005A2F0F"/>
    <w:rsid w:val="005B5696"/>
    <w:rsid w:val="005C66BC"/>
    <w:rsid w:val="005D1CE8"/>
    <w:rsid w:val="005D79C8"/>
    <w:rsid w:val="005E225D"/>
    <w:rsid w:val="005E67A6"/>
    <w:rsid w:val="005E7EAF"/>
    <w:rsid w:val="005F3B31"/>
    <w:rsid w:val="00620DDE"/>
    <w:rsid w:val="00627B4D"/>
    <w:rsid w:val="00627F21"/>
    <w:rsid w:val="00642B3F"/>
    <w:rsid w:val="006445DD"/>
    <w:rsid w:val="006661AB"/>
    <w:rsid w:val="00666DF8"/>
    <w:rsid w:val="006816D0"/>
    <w:rsid w:val="00683115"/>
    <w:rsid w:val="006A61C9"/>
    <w:rsid w:val="006B1B79"/>
    <w:rsid w:val="006B7697"/>
    <w:rsid w:val="006C39E7"/>
    <w:rsid w:val="006C4F8A"/>
    <w:rsid w:val="006D128A"/>
    <w:rsid w:val="006D3812"/>
    <w:rsid w:val="006D51C6"/>
    <w:rsid w:val="006D5795"/>
    <w:rsid w:val="006E087A"/>
    <w:rsid w:val="006E1478"/>
    <w:rsid w:val="007116C1"/>
    <w:rsid w:val="00725A6C"/>
    <w:rsid w:val="0074242D"/>
    <w:rsid w:val="00771BCA"/>
    <w:rsid w:val="0077652A"/>
    <w:rsid w:val="007915A8"/>
    <w:rsid w:val="00797C7E"/>
    <w:rsid w:val="007A093B"/>
    <w:rsid w:val="007B04C7"/>
    <w:rsid w:val="007B17FB"/>
    <w:rsid w:val="007C30EF"/>
    <w:rsid w:val="007C557A"/>
    <w:rsid w:val="007F5636"/>
    <w:rsid w:val="007F7A24"/>
    <w:rsid w:val="00810DC0"/>
    <w:rsid w:val="00811374"/>
    <w:rsid w:val="00841B8F"/>
    <w:rsid w:val="008617C5"/>
    <w:rsid w:val="00877731"/>
    <w:rsid w:val="00883E55"/>
    <w:rsid w:val="00894F0D"/>
    <w:rsid w:val="008B3C66"/>
    <w:rsid w:val="008D026F"/>
    <w:rsid w:val="008D5C3D"/>
    <w:rsid w:val="00906CD4"/>
    <w:rsid w:val="00923BF9"/>
    <w:rsid w:val="00931B02"/>
    <w:rsid w:val="009479E9"/>
    <w:rsid w:val="00956363"/>
    <w:rsid w:val="00967545"/>
    <w:rsid w:val="00983E65"/>
    <w:rsid w:val="00984CCD"/>
    <w:rsid w:val="00996164"/>
    <w:rsid w:val="009A357F"/>
    <w:rsid w:val="009A3AA9"/>
    <w:rsid w:val="009B0734"/>
    <w:rsid w:val="009B233C"/>
    <w:rsid w:val="009B2B70"/>
    <w:rsid w:val="009C0355"/>
    <w:rsid w:val="009C7314"/>
    <w:rsid w:val="009D0CB0"/>
    <w:rsid w:val="009D6BCE"/>
    <w:rsid w:val="009F18AC"/>
    <w:rsid w:val="00A165CE"/>
    <w:rsid w:val="00A32F58"/>
    <w:rsid w:val="00A4740C"/>
    <w:rsid w:val="00A47B78"/>
    <w:rsid w:val="00A62710"/>
    <w:rsid w:val="00A746D1"/>
    <w:rsid w:val="00A765C9"/>
    <w:rsid w:val="00A82F64"/>
    <w:rsid w:val="00A85D9D"/>
    <w:rsid w:val="00A87433"/>
    <w:rsid w:val="00A92FF2"/>
    <w:rsid w:val="00A966E4"/>
    <w:rsid w:val="00AA33E8"/>
    <w:rsid w:val="00AB0620"/>
    <w:rsid w:val="00AB7CE4"/>
    <w:rsid w:val="00AC37B2"/>
    <w:rsid w:val="00AD2B87"/>
    <w:rsid w:val="00AE2701"/>
    <w:rsid w:val="00AF6BD1"/>
    <w:rsid w:val="00B035A9"/>
    <w:rsid w:val="00B04CE7"/>
    <w:rsid w:val="00B12A70"/>
    <w:rsid w:val="00B24BA9"/>
    <w:rsid w:val="00B33811"/>
    <w:rsid w:val="00B36050"/>
    <w:rsid w:val="00B6184E"/>
    <w:rsid w:val="00B6533F"/>
    <w:rsid w:val="00B666DD"/>
    <w:rsid w:val="00B66E8F"/>
    <w:rsid w:val="00B91679"/>
    <w:rsid w:val="00BA0F8A"/>
    <w:rsid w:val="00BA6E1E"/>
    <w:rsid w:val="00BB2C76"/>
    <w:rsid w:val="00BC6680"/>
    <w:rsid w:val="00BD0C84"/>
    <w:rsid w:val="00BD22B6"/>
    <w:rsid w:val="00BD54D2"/>
    <w:rsid w:val="00BD656C"/>
    <w:rsid w:val="00BD73DA"/>
    <w:rsid w:val="00BE1C46"/>
    <w:rsid w:val="00BE4029"/>
    <w:rsid w:val="00BE49B7"/>
    <w:rsid w:val="00BF0595"/>
    <w:rsid w:val="00C0107B"/>
    <w:rsid w:val="00C071C4"/>
    <w:rsid w:val="00C13F69"/>
    <w:rsid w:val="00C2198B"/>
    <w:rsid w:val="00C247D1"/>
    <w:rsid w:val="00C270E5"/>
    <w:rsid w:val="00C33D69"/>
    <w:rsid w:val="00C42A74"/>
    <w:rsid w:val="00C50E39"/>
    <w:rsid w:val="00C63ED6"/>
    <w:rsid w:val="00C85273"/>
    <w:rsid w:val="00C97209"/>
    <w:rsid w:val="00CA2138"/>
    <w:rsid w:val="00CB3865"/>
    <w:rsid w:val="00CC4ED3"/>
    <w:rsid w:val="00CD036A"/>
    <w:rsid w:val="00CD4163"/>
    <w:rsid w:val="00CF2BD2"/>
    <w:rsid w:val="00D00160"/>
    <w:rsid w:val="00D02B74"/>
    <w:rsid w:val="00D03221"/>
    <w:rsid w:val="00D03517"/>
    <w:rsid w:val="00D05D42"/>
    <w:rsid w:val="00D17768"/>
    <w:rsid w:val="00D254CA"/>
    <w:rsid w:val="00D3132E"/>
    <w:rsid w:val="00D505B1"/>
    <w:rsid w:val="00D513A4"/>
    <w:rsid w:val="00D57B24"/>
    <w:rsid w:val="00D840DF"/>
    <w:rsid w:val="00D846D3"/>
    <w:rsid w:val="00D87801"/>
    <w:rsid w:val="00DA7F49"/>
    <w:rsid w:val="00DB43CD"/>
    <w:rsid w:val="00DB5A53"/>
    <w:rsid w:val="00DC4F55"/>
    <w:rsid w:val="00DD4A9A"/>
    <w:rsid w:val="00DE05CF"/>
    <w:rsid w:val="00DF747A"/>
    <w:rsid w:val="00E15877"/>
    <w:rsid w:val="00E3048C"/>
    <w:rsid w:val="00E35DFB"/>
    <w:rsid w:val="00E400A3"/>
    <w:rsid w:val="00E5300D"/>
    <w:rsid w:val="00E53FF9"/>
    <w:rsid w:val="00E57399"/>
    <w:rsid w:val="00E64877"/>
    <w:rsid w:val="00E71625"/>
    <w:rsid w:val="00E819D3"/>
    <w:rsid w:val="00E904DC"/>
    <w:rsid w:val="00E90AD7"/>
    <w:rsid w:val="00EA5CF0"/>
    <w:rsid w:val="00EB23C5"/>
    <w:rsid w:val="00EE2691"/>
    <w:rsid w:val="00F0052F"/>
    <w:rsid w:val="00F1396E"/>
    <w:rsid w:val="00F239F8"/>
    <w:rsid w:val="00F24D47"/>
    <w:rsid w:val="00F515C3"/>
    <w:rsid w:val="00F525DA"/>
    <w:rsid w:val="00F53D08"/>
    <w:rsid w:val="00F56E23"/>
    <w:rsid w:val="00F60F50"/>
    <w:rsid w:val="00F6569E"/>
    <w:rsid w:val="00F703AC"/>
    <w:rsid w:val="00F70DA1"/>
    <w:rsid w:val="00F77A94"/>
    <w:rsid w:val="00F958C7"/>
    <w:rsid w:val="00FA10D3"/>
    <w:rsid w:val="00FA5583"/>
    <w:rsid w:val="00FC1030"/>
    <w:rsid w:val="00FD5334"/>
    <w:rsid w:val="00FE1F3A"/>
    <w:rsid w:val="00FE6883"/>
    <w:rsid w:val="00FE6930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43EE"/>
  <w15:chartTrackingRefBased/>
  <w15:docId w15:val="{2E4A197E-05C1-43F4-905C-903849A5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F44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04CE7"/>
    <w:pPr>
      <w:spacing w:after="0" w:line="240" w:lineRule="auto"/>
      <w:contextualSpacing/>
    </w:pPr>
    <w:rPr>
      <w:rFonts w:ascii="Arial" w:eastAsiaTheme="majorEastAsia" w:hAnsi="Arial" w:cstheme="majorBidi"/>
      <w:b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CE7"/>
    <w:rPr>
      <w:rFonts w:ascii="Arial" w:eastAsiaTheme="majorEastAsia" w:hAnsi="Arial" w:cstheme="majorBidi"/>
      <w:b/>
      <w:color w:val="C00000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F44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4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D6"/>
  </w:style>
  <w:style w:type="paragraph" w:styleId="Footer">
    <w:name w:val="footer"/>
    <w:basedOn w:val="Normal"/>
    <w:link w:val="FooterChar"/>
    <w:uiPriority w:val="99"/>
    <w:unhideWhenUsed/>
    <w:rsid w:val="003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D6"/>
  </w:style>
  <w:style w:type="paragraph" w:customStyle="1" w:styleId="Default">
    <w:name w:val="Default"/>
    <w:rsid w:val="0033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5B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F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3E65"/>
    <w:pPr>
      <w:ind w:left="720"/>
      <w:contextualSpacing/>
    </w:pPr>
  </w:style>
  <w:style w:type="paragraph" w:styleId="Revision">
    <w:name w:val="Revision"/>
    <w:hidden/>
    <w:uiPriority w:val="99"/>
    <w:semiHidden/>
    <w:rsid w:val="00B3381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22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846D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4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nadianhbvnetwork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patology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r.ca/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Jennifer\Downloads\www.actionhepatitiscanada.ca\canhepday" TargetMode="External"/><Relationship Id="rId10" Type="http://schemas.openxmlformats.org/officeDocument/2006/relationships/hyperlink" Target="https://www.actionhepatitiscanada.ca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hepc.ca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86476FA121244A5AAA247F9B04C9B" ma:contentTypeVersion="13" ma:contentTypeDescription="Create a new document." ma:contentTypeScope="" ma:versionID="4fe932e84a0570f6d7e269b72fdf9110">
  <xsd:schema xmlns:xsd="http://www.w3.org/2001/XMLSchema" xmlns:xs="http://www.w3.org/2001/XMLSchema" xmlns:p="http://schemas.microsoft.com/office/2006/metadata/properties" xmlns:ns2="eca7fb10-42a7-4369-9c4a-e410bf0abe38" xmlns:ns3="5d0e4c31-6e1e-4751-81f9-35459dd3643b" targetNamespace="http://schemas.microsoft.com/office/2006/metadata/properties" ma:root="true" ma:fieldsID="e938fc5008f53809835396a4636618da" ns2:_="" ns3:_="">
    <xsd:import namespace="eca7fb10-42a7-4369-9c4a-e410bf0abe38"/>
    <xsd:import namespace="5d0e4c31-6e1e-4751-81f9-35459dd36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fb10-42a7-4369-9c4a-e410bf0ab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e4c31-6e1e-4751-81f9-35459dd36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8B9CC-4C96-47B8-9799-66DAD05A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fb10-42a7-4369-9c4a-e410bf0abe38"/>
    <ds:schemaRef ds:uri="5d0e4c31-6e1e-4751-81f9-35459dd36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6187F-8705-4541-8489-27056E16F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425BF-21E7-4F10-9335-CAD4284EA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Devitt</dc:creator>
  <cp:keywords/>
  <dc:description/>
  <cp:lastModifiedBy>Jennifer van Gennip</cp:lastModifiedBy>
  <cp:revision>4</cp:revision>
  <cp:lastPrinted>2021-03-18T19:30:00Z</cp:lastPrinted>
  <dcterms:created xsi:type="dcterms:W3CDTF">2022-04-22T21:05:00Z</dcterms:created>
  <dcterms:modified xsi:type="dcterms:W3CDTF">2022-04-25T23:59:00Z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0x010100A9986476FA121244A5AAA247F9B04C9B</vt:lpwstr>
  </property>
</Properties>
</file>